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52FE" w14:textId="77777777" w:rsidR="00A03ACD" w:rsidRPr="00A03ACD" w:rsidRDefault="00A03ACD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Welcome to the Advanced Cardiovascular Life Support (ACLS) Provider Course.</w:t>
      </w:r>
    </w:p>
    <w:p w14:paraId="67EE9CBC" w14:textId="03EFD5FC" w:rsidR="00A03ACD" w:rsidRDefault="00656041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E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xtensive material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s are covered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in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 course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14:paraId="6959A036" w14:textId="77777777" w:rsidR="00656041" w:rsidRPr="002A21D6" w:rsidRDefault="00656041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300D01F6" w14:textId="7B1D5072" w:rsidR="007D563C" w:rsidRDefault="007E26C1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Goal:</w:t>
      </w:r>
    </w:p>
    <w:p w14:paraId="2EA4265E" w14:textId="77777777" w:rsidR="00C851C0" w:rsidRPr="00C851C0" w:rsidRDefault="00C851C0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8"/>
          <w:szCs w:val="8"/>
          <w:u w:val="single"/>
        </w:rPr>
      </w:pPr>
    </w:p>
    <w:p w14:paraId="23696BD8" w14:textId="5EEAFB09" w:rsidR="007D563C" w:rsidRPr="00514BA3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The ACLS Course is designed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for healthcare providers </w:t>
      </w:r>
      <w:r w:rsidR="00933894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either in-hospital or out-of-hospital setting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C0204C">
        <w:rPr>
          <w:rFonts w:ascii="HelveticaNeueLTStd-Roman" w:hAnsi="HelveticaNeueLTStd-Roman" w:cs="HelveticaNeueLTStd-Roman"/>
          <w:color w:val="000000"/>
          <w:sz w:val="24"/>
          <w:szCs w:val="24"/>
        </w:rPr>
        <w:t>t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>o</w:t>
      </w:r>
      <w:r w:rsidR="00C0204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2877A7">
        <w:rPr>
          <w:rFonts w:ascii="HelveticaNeueLTStd-Roman" w:hAnsi="HelveticaNeueLTStd-Roman" w:cs="HelveticaNeueLTStd-Roman"/>
          <w:color w:val="000000"/>
          <w:sz w:val="24"/>
          <w:szCs w:val="24"/>
        </w:rPr>
        <w:t>learn</w:t>
      </w:r>
      <w:r w:rsidR="00C0204C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lifesaving skills required </w:t>
      </w:r>
      <w:r w:rsidR="00C64A2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as a </w:t>
      </w:r>
      <w:r w:rsidR="00C0204C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team member and team leader</w:t>
      </w:r>
      <w:r w:rsidR="002877A7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directly involved in</w:t>
      </w:r>
      <w:r w:rsidR="00D97FF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 management of cardiac arrest.</w:t>
      </w:r>
      <w:r w:rsidR="00D1720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E6328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goal of the course is to improve outcomes for adult cardiac arrest patients, </w:t>
      </w:r>
      <w:r w:rsidR="00827369">
        <w:rPr>
          <w:rFonts w:ascii="HelveticaNeueLTStd-Roman" w:hAnsi="HelveticaNeueLTStd-Roman" w:cs="HelveticaNeueLTStd-Roman"/>
          <w:color w:val="000000"/>
          <w:sz w:val="24"/>
          <w:szCs w:val="24"/>
        </w:rPr>
        <w:t>through early recognition</w:t>
      </w:r>
      <w:r w:rsidR="007E26C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involvement of high performance teams. </w:t>
      </w:r>
    </w:p>
    <w:p w14:paraId="096A3BE2" w14:textId="4B880659" w:rsidR="009C0F7C" w:rsidRPr="00703C7B" w:rsidRDefault="009C0F7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18041D1D" w14:textId="5484E4AB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 w:rsidRPr="007D563C"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Pre-course Requirements</w:t>
      </w:r>
    </w:p>
    <w:p w14:paraId="70DDADE2" w14:textId="77777777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4A601714" w14:textId="77777777" w:rsidR="007D563C" w:rsidRPr="009C0F7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52BF7830" w14:textId="123F7405" w:rsidR="00A30D27" w:rsidRDefault="00656041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Go To AHA eLearning.heart.org</w:t>
      </w:r>
      <w:r w:rsidR="0033328D">
        <w:rPr>
          <w:rFonts w:ascii="HelveticaNeueLTStd-Roman" w:hAnsi="HelveticaNeueLTStd-Roman" w:cs="HelveticaNeueLTStd-Roman"/>
          <w:color w:val="000000"/>
          <w:sz w:val="24"/>
          <w:szCs w:val="24"/>
        </w:rPr>
        <w:t>/courses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r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>egister</w:t>
      </w:r>
      <w:r w:rsidR="004C3DEF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30D01D7E" w14:textId="10FEE3DD" w:rsidR="0040002B" w:rsidRPr="000D4990" w:rsidRDefault="007D563C" w:rsidP="000D4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Complete the</w:t>
      </w:r>
      <w:r w:rsidR="00CC024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5E4452">
        <w:rPr>
          <w:rFonts w:ascii="HelveticaNeueLTStd-Roman" w:hAnsi="HelveticaNeueLTStd-Roman" w:cs="HelveticaNeueLTStd-Roman"/>
          <w:color w:val="000000"/>
          <w:sz w:val="24"/>
          <w:szCs w:val="24"/>
        </w:rPr>
        <w:t>“</w:t>
      </w:r>
      <w:r w:rsidR="00CC024A" w:rsidRPr="0058192D">
        <w:rPr>
          <w:rFonts w:ascii="HelveticaNeueLTStd-Roman" w:hAnsi="HelveticaNeueLTStd-Roman" w:cs="HelveticaNeueLTStd-Roman"/>
          <w:color w:val="000000"/>
          <w:sz w:val="24"/>
          <w:szCs w:val="24"/>
          <w:u w:val="single"/>
        </w:rPr>
        <w:t>mandatory</w:t>
      </w:r>
      <w:r w:rsidR="005E4452">
        <w:rPr>
          <w:rFonts w:ascii="HelveticaNeueLTStd-Roman" w:hAnsi="HelveticaNeueLTStd-Roman" w:cs="HelveticaNeueLTStd-Roman"/>
          <w:color w:val="000000"/>
          <w:sz w:val="24"/>
          <w:szCs w:val="24"/>
          <w:u w:val="single"/>
        </w:rPr>
        <w:t>”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96460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Pre-course</w:t>
      </w:r>
      <w:r w:rsidR="00A30D27" w:rsidRPr="0096460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 Self-Assessment and Precourse Work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AC4A5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[CME/CE Offered]. 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>The ACLS Precourse Self-Assessment evaluates the student’s cognitive knowledge of ECG rhythm recognition</w:t>
      </w:r>
      <w:r w:rsid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pharmacology</w:t>
      </w:r>
      <w:r w:rsid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, and practical application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B6680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Designed to 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>evaluate</w:t>
      </w:r>
      <w:r w:rsidR="00B6680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proficiency and determine the need for additional review and practice.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B6680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Precourse Work involves reviewing course contents using online videos. </w:t>
      </w:r>
      <w:r w:rsid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It</w:t>
      </w:r>
      <w:r w:rsidR="002D4A5E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B6680A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cover</w:t>
      </w:r>
      <w:r w:rsid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s</w:t>
      </w:r>
      <w:r w:rsidR="00B6680A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multiple medical scenarios</w:t>
      </w:r>
      <w:r w:rsidR="002D4A5E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, </w:t>
      </w:r>
      <w:r w:rsidR="000D51E1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include</w:t>
      </w:r>
      <w:r w:rsidR="00B6680A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short quizzes to </w:t>
      </w:r>
      <w:r w:rsidR="00354D47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prepare and engage students</w:t>
      </w:r>
      <w:r w:rsidR="0040002B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, thus allocating more classroom</w:t>
      </w:r>
      <w:r w:rsidR="00AC4A59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time for hands-on skills training</w:t>
      </w:r>
      <w:r w:rsidR="00354D47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40002B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09872AF9" w14:textId="77777777" w:rsidR="00CC024A" w:rsidRPr="00CC024A" w:rsidRDefault="00651519" w:rsidP="00EA0F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Print</w:t>
      </w:r>
      <w:r w:rsidR="00CC024A"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:</w:t>
      </w:r>
    </w:p>
    <w:p w14:paraId="565D1A63" w14:textId="4B38D7B9" w:rsidR="00651519" w:rsidRDefault="00651519" w:rsidP="00CC024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 xml:space="preserve">Pre-course Self-Assessment </w:t>
      </w:r>
      <w:r w:rsid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S</w:t>
      </w:r>
      <w:r w:rsidRP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 xml:space="preserve">core </w:t>
      </w:r>
      <w:r w:rsid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S</w:t>
      </w:r>
      <w:r w:rsidRP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heet</w:t>
      </w:r>
      <w:r w:rsidRPr="005756F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all</w:t>
      </w:r>
      <w:r w:rsidR="00AC4A59" w:rsidRPr="005756F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3 </w:t>
      </w:r>
      <w:r w:rsidRPr="005756F7">
        <w:rPr>
          <w:rFonts w:ascii="HelveticaNeueLTStd-Roman" w:hAnsi="HelveticaNeueLTStd-Roman" w:cs="HelveticaNeueLTStd-Roman"/>
          <w:color w:val="000000"/>
          <w:sz w:val="24"/>
          <w:szCs w:val="24"/>
        </w:rPr>
        <w:t>pages</w:t>
      </w:r>
      <w:r w:rsidR="00580332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14:paraId="1B1BC3B2" w14:textId="77777777" w:rsidR="00580332" w:rsidRDefault="00AC4A59" w:rsidP="00CC024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Precourse Self-Assessment and Precourse Work Certificate</w:t>
      </w:r>
      <w:r w:rsidR="00671C06" w:rsidRPr="00CC024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2487640D" w14:textId="1FAE0073" w:rsidR="00651519" w:rsidRDefault="00671C06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and bring </w:t>
      </w:r>
      <w:r w:rsid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both </w:t>
      </w:r>
      <w:r w:rsidRPr="00CC024A">
        <w:rPr>
          <w:rFonts w:ascii="HelveticaNeueLTStd-Roman" w:hAnsi="HelveticaNeueLTStd-Roman" w:cs="HelveticaNeueLTStd-Roman"/>
          <w:color w:val="000000"/>
          <w:sz w:val="24"/>
          <w:szCs w:val="24"/>
        </w:rPr>
        <w:t>with you to class.</w:t>
      </w:r>
    </w:p>
    <w:p w14:paraId="7154050E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44078C25" w14:textId="77777777" w:rsidR="00580332" w:rsidRPr="006E6ACA" w:rsidRDefault="00580332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E6ACA">
        <w:rPr>
          <w:rFonts w:ascii="Arial" w:hAnsi="Arial" w:cs="Arial"/>
          <w:color w:val="000000"/>
          <w:sz w:val="24"/>
          <w:szCs w:val="24"/>
        </w:rPr>
        <w:t>You can take the Pre-course Self-Assessment and Precourse Work as many times as needed to achieve a passing score.</w:t>
      </w:r>
    </w:p>
    <w:p w14:paraId="0A2E8221" w14:textId="613F8F51" w:rsidR="007D563C" w:rsidRPr="00514BA3" w:rsidRDefault="007D563C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Review and understand the information in your</w:t>
      </w:r>
      <w:r w:rsidR="00354D4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AHA 2020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514BA3">
        <w:rPr>
          <w:rFonts w:ascii="HelveticaNeueLTStd-It" w:hAnsi="HelveticaNeueLTStd-It" w:cs="HelveticaNeueLTStd-It"/>
          <w:color w:val="000000"/>
          <w:sz w:val="24"/>
          <w:szCs w:val="24"/>
        </w:rPr>
        <w:t>ACLS Provider Manual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 xml:space="preserve">. Pay special attention to the different </w:t>
      </w:r>
      <w:r w:rsidR="00354D47" w:rsidRPr="00354D47">
        <w:rPr>
          <w:rFonts w:ascii="HelveticaNeueLTStd-It" w:hAnsi="HelveticaNeueLTStd-It" w:cs="HelveticaNeueLTStd-It"/>
          <w:b/>
          <w:bCs/>
          <w:color w:val="000000"/>
          <w:sz w:val="24"/>
          <w:szCs w:val="24"/>
        </w:rPr>
        <w:t>Algorithms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>.</w:t>
      </w:r>
    </w:p>
    <w:p w14:paraId="4DF5FE3C" w14:textId="5CD8CBF5" w:rsidR="00A2743D" w:rsidRDefault="002D4A5E" w:rsidP="005661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Bring current </w:t>
      </w:r>
      <w:r w:rsidR="00580332" w:rsidRPr="002D4A5E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BLS Provider Card</w:t>
      </w:r>
      <w:r w:rsidR="00580332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You will be tested on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A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dult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H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igh-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Q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uality BLS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S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kills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at the beginning of the ACLS Course.</w:t>
      </w:r>
    </w:p>
    <w:p w14:paraId="66BB31E2" w14:textId="367595BA" w:rsid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57FDC641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712725CD" w14:textId="120C5960" w:rsidR="00A2743D" w:rsidRPr="00A2743D" w:rsidRDefault="00580332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lan to arrive on time, it will be difficult for late students to catch up once </w:t>
      </w:r>
      <w:r w:rsidR="005756F7">
        <w:rPr>
          <w:rFonts w:ascii="HelveticaNeueLTStd-Roman" w:hAnsi="HelveticaNeueLTStd-Roman" w:cs="HelveticaNeueLTStd-Roman"/>
          <w:color w:val="000000"/>
          <w:sz w:val="24"/>
          <w:szCs w:val="24"/>
        </w:rPr>
        <w:t>class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start. Students are expected to attend and participate in the entire course. </w:t>
      </w:r>
    </w:p>
    <w:p w14:paraId="05E219CB" w14:textId="77777777" w:rsidR="00A2743D" w:rsidRPr="00A2743D" w:rsidRDefault="00A2743D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4E043F03" w14:textId="1D398A2B" w:rsidR="00A2743D" w:rsidRPr="00A2743D" w:rsidRDefault="005756F7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ny questions about the course call BLS Training Center at 702.772.</w:t>
      </w:r>
      <w:r w:rsidR="00671C06">
        <w:rPr>
          <w:rFonts w:ascii="HelveticaNeueLTStd-Roman" w:hAnsi="HelveticaNeueLTStd-Roman" w:cs="HelveticaNeueLTStd-Roman"/>
          <w:color w:val="000000"/>
          <w:sz w:val="24"/>
          <w:szCs w:val="24"/>
        </w:rPr>
        <w:t>5115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sectPr w:rsidR="00A2743D" w:rsidRPr="00A2743D" w:rsidSect="004D3CFA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23F4" w14:textId="77777777" w:rsidR="00F36C84" w:rsidRDefault="00F36C84" w:rsidP="00A03ACD">
      <w:pPr>
        <w:spacing w:after="0" w:line="240" w:lineRule="auto"/>
      </w:pPr>
      <w:r>
        <w:separator/>
      </w:r>
    </w:p>
  </w:endnote>
  <w:endnote w:type="continuationSeparator" w:id="0">
    <w:p w14:paraId="6A2C6088" w14:textId="77777777" w:rsidR="00F36C84" w:rsidRDefault="00F36C84" w:rsidP="00A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4AA1" w14:textId="5A5E21CA" w:rsidR="00A03ACD" w:rsidRDefault="00B774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58FD21" wp14:editId="36DC2467">
              <wp:simplePos x="0" y="0"/>
              <wp:positionH relativeFrom="column">
                <wp:posOffset>18989</wp:posOffset>
              </wp:positionH>
              <wp:positionV relativeFrom="paragraph">
                <wp:posOffset>-104352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9CBF9A" id="Rectangle 38" o:spid="_x0000_s1026" style="position:absolute;margin-left:1.5pt;margin-top:-8.2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CYvi+f3wAAAAkBAAAPAAAAZHJzL2Rvd25yZXYueG1sTI/BbsIw&#10;EETvlfoP1lbqpQIHQqI2jYOghUsvUOgHmHibRMTrKDaQ/j3LiR53ZjT7Jp8PthVn7H3jSMFkHIFA&#10;Kp1pqFLws1+PXkH4oMno1hEq+EMP8+LxIdeZcRf6xvMuVIJLyGdaQR1Cl0npyxqt9mPXIbH363qr&#10;A599JU2vL1xuWzmNolRa3RB/qHWHHzWWx93JKthvtulq3SQ07Y6fi1mZLF9WX0ulnp+GxTuIgEO4&#10;h+GGz+hQMNPBnch40SqIeUlQMJqkMxDsv8UpK4ebEicgi1z+X1BcA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Ji+L5/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92B045" wp14:editId="366D416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9C68F0" w14:textId="77777777" w:rsidR="00B77461" w:rsidRDefault="00B7746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2B045" id="Rectangle 40" o:spid="_x0000_s1038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149C68F0" w14:textId="77777777" w:rsidR="00B77461" w:rsidRDefault="00B7746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5225" w14:textId="77777777" w:rsidR="00F36C84" w:rsidRDefault="00F36C84" w:rsidP="00A03ACD">
      <w:pPr>
        <w:spacing w:after="0" w:line="240" w:lineRule="auto"/>
      </w:pPr>
      <w:r>
        <w:separator/>
      </w:r>
    </w:p>
  </w:footnote>
  <w:footnote w:type="continuationSeparator" w:id="0">
    <w:p w14:paraId="6092316A" w14:textId="77777777" w:rsidR="00F36C84" w:rsidRDefault="00F36C84" w:rsidP="00A0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42B" w14:textId="605ADDE9" w:rsidR="004D3CFA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</w:pPr>
    <w:r w:rsidRPr="0034483D">
      <w:rPr>
        <w:rFonts w:ascii="Copperplate Gothic Light" w:hAnsi="Copperplate Gothic Light"/>
        <w:b/>
        <w:bCs/>
        <w:noProof/>
        <w:color w:val="1F4E79" w:themeColor="accent1" w:themeShade="80"/>
        <w:sz w:val="52"/>
        <w:szCs w:val="52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80CF4F" wp14:editId="049A299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B0C6" w14:textId="77777777" w:rsidR="004D3CFA" w:rsidRDefault="004D3CFA" w:rsidP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0CF4F" id="Group 1" o:spid="_x0000_s1026" style="position:absolute;margin-left:82.7pt;margin-top:0;width:133.9pt;height:80.65pt;z-index:25166028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y2HiwUAAJMaAAAOAAAAZHJzL2Uyb0RvYy54bWzsWVtv2zYUfh+w/0Do&#10;ccBqSb7EMeoUWbsEBYI2aDO0e6QpyhImiRpJx85+/T7eFNlxazcFsgviB1sUz4U8POfjOccvX23q&#10;itxyqUrRzKPkRRwR3jCRlc1yHv12c/HzNCJK0yajlWj4PLrjKnp19uMPL9ftjKeiEFXGJYGQRs3W&#10;7TwqtG5ng4FiBa+peiFa3mAyF7KmGkO5HGSSriG9rgZpHE8GayGzVgrGlcLbN24yOrPy85wz/T7P&#10;FdekmkdYm7bf0n4vzPfg7CWdLSVti5L5ZdBHrKKmZQOlnag3VFOykuUDUXXJpFAi1y+YqAciz0vG&#10;7R6wmyTe2c2lFKvW7mU5Wy/bzkww7Y6dHi2Wvbu9lqTMcHYRaWiNI7JaSWJMs26XM1BcyvZjey39&#10;i6Ubmd1uclmbX+yDbKxR7zqj8o0mDC+Tkzg+mY4iwjCXxOkoSafO7KzA2TzgY8WvBzgHQfHArK9b&#10;Tjfo1u13lm7vLP0P7gzBoe7PX33f+X8saMutWylzut5Kw2ClDwga2iwrTobOUpaqcwA1U/CF7z39&#10;7gzprJVKX3JRE/MwjyTU21Cit1dKw+dAGkiMViWqMrsoq8oODE7w15UktxQRvlgmjrVqC+pe2RCH&#10;CIsohtIK3BJSNUZUI4xQp8+8gXOFrdonfVdxQ1c1H3iOiIFrp1ZZJ9kppIzxRrt1qIJm3L0ex/gY&#10;ez5YixVoJOfQ38n2Arb3F2Q7MZ7esHILdR1z/LWFOeaOw2oWje6Y67IRcp+ACrvymh19MJIzjbHS&#10;QmR38CcpHNCqll2UONUrqvQ1lUBWYDBuC/0eX3kl1vNI+KeIFEL+te+9oYfDYzYiayD1PFJ/rqjk&#10;EaneNgiF02Q0MtBuB6PxSYqB7M8s+jPNqn4t4CqAO6zOPhp6XYXHXIr6Ey6Vc6MVU7Rh0D2PmJZh&#10;8Fq7GwTXEuPn55YMcN5SfdV8bJkRbqxqvPZm84nK1ru2Bia+EyH86GzHwx2t4WzE+UqLvLTuf29X&#10;b29AgYG4J8AEoLa7E+4xIfHw+V2gMJoMY3Nm7kpIRqe4H5xnhRuFrRwoGGsEM+F2zQAJ5tUy8wtj&#10;omlUqflnSMvrCh7204DEZE2S0SSdpnaxe8h/3yYvSBLDi6bWv/eQf4a3dNK95MM6+kwxOagD19S3&#10;69hicns4rAlQ32k6wlZ9cm+nwzrgOt+iY5v8oK22j+/5tL/mu/3jmwyn6eT0sOv2eUZI305Pn/LE&#10;cUV2kU4LlwXQGds0PvrxBFhGFuzuuVYok0X2oQCpZhgi1B20gMtAxwFmBG2fOdx4xzEjGvvMFn2w&#10;meOYYfM+s02+jmZG/PSZA5xazU6It51Jr0wxVNliSOPqQ8oVERRDC2Mn3FpUG5OHR4I7OmApKUwG&#10;74DSzNe4vG+EpdQ7eTx03s9WTZ+qk4YFh7MJFOG3tfL6lEGvO8tAF34dvfNuawnntP7kA1X4ddTA&#10;kD0rYJVQ3CkxlrD5WmcSY8nexbSVRX4hDXSitiif8838Od98zjf31KDjh/nm2MSwSXZRqT62Bh2d&#10;pMmeDgSiOaSbocA8sgZdVGUbSlDz7DszgNKdvsye/pXr+bwRbFWjTnRNLMkrqtFBU0XZKkDyjNcL&#10;ngGY32Y+JVVacs0AR6FMZL407iawm/6yHMhs4c4OQpli+QE6Qcpz8ftc/P7Li9/7xt8TFcKTAEw3&#10;pq35i9iQyQ4uEb3Ba1P6e7z6QpcsiYfpJAXQIfc4HSc2AUL/xrc8R8NpMkZiYgrj4ck4nVr4ezxQ&#10;dU0tE9YmlZsMId6gSDfjIz70kFy2fUTz64ge0/7O1hGMT93Zyv4IUOgzk4edLb1ZbPzJ/uNNLt/x&#10;2tPk8jP/lyaXjXP882GzcP8vjflrpT+2R3X/X9LZ3wAAAP//AwBQSwMECgAAAAAAAAAhAKI91i3w&#10;GgAA8BoAABQAAABkcnMvbWVkaWEvaW1hZ2UxLnBuZ4lQTkcNChoKAAAADUlIRFIAAAHkAAABUAgG&#10;AAAAbvUNmgAAAAlwSFlzAAAuIwAALiMBeKU/dgAAABl0RVh0U29mdHdhcmUAQWRvYmUgSW1hZ2VS&#10;ZWFkeXHJZTwAABp9SURBVHja7N39s11VfQfgFZKovNoRtAWxUAVK2zFWQUp9obyIIqJMFaiMjIxO&#10;f+1fo/6gpaWjZVRmrFNfxqpDdaAFBkVtYhOaIZgQSciV1IRIGm8IdH05+5gbuDn3vOx9zt5rP8/M&#10;MjMK92Xvaz53rf1Za2948cUX/y6ltDmPs9LiPZvH0dQOB/N4voGPuzGP/53z93JG6pb1eZyWumfn&#10;unXr9ieAKazLgfxi/EWSxz/ncV8eZ7osjTolj1Pz+EVDgc9ibc+hfMhlAKYN5JXuzeNreezv6Cyl&#10;KyKU9+XxG5eiKMfy2JpDedmlAGYN5KGf5fEv1az5bJeqEfELz9NCuTiHq5nyMZcCqCOQhw7kcXce&#10;91e//VP/TDmenf/KpSjKgRzIO1wGoM5AXunbabCc/WSynF2nV+cRS5xPuRRFWcqhvNtlAJoI5KGd&#10;eXw+DdrZ613GWkTZa0N1bSmH5jXQaCAPxXL29/L4ch5H0mBLD7OFsgZ2ebblUD7sMgBNBvJK/5nH&#10;V/PYmixnz0oDuyzRvdii5AXMK5CHdubxrTy+kcdrXOKpaWCXRfMamHsgr3RvFczxDM1y9nQzZQ3s&#10;cuzPgbzTZQAWEchDwz3NsXXqLJd9IhrYZdmbQ3mPywAsKpCHogQ2PKLT0t34NLDLonkNLDyQV4p2&#10;duxpjsMTlMDGC2UN7DLEL6PbNa+BtgTy72YLefxjHo8me5rHoYFdhngMsVXJC2hTIA/FcvYP8vhi&#10;spy9llhReKa6ZnTX4RzI21wGoG2BvFLsaY7nzPcny9kn8+pqlqyB3W2a10CrA3ko/qL6bhpsnbKc&#10;vXooH83jly5Fp+3OobzkMoBAfrEjX2vsaX4oj8eSPc0rDRvYEcrKXt21I4eyRxAgkDvlv9PgiM4H&#10;k+XslU5PGthdpnkNArlzgTwUs4nhEZ1H3MqXOG6z2xyvCQK5875XBXPsae77crYGdrcdyoG83WUA&#10;gdx1O9PgsJEH8nihx/dVA7vbNK9BIBcjZof/kcc/pP7uadbA7vgvl47XBIFcmkfSYE9zjL6VwDSw&#10;uy2eJx9yGUAgFzfjqEI53jrVtz3NGtjdFKs7cbzmsksBArlUX0+DU8B29Oh71sDuJs1rEMi9EHua&#10;v5b6c0SnBnY3HciBvMNlAIHci7/w0vEjOkt/ZqeB3U1LOZR3uwwgkPsk9jTHEZ0Pp3L3NGtgd5Pm&#10;NQjkXnoqj69U4VxiqSYa2K/K48mk7NUl2xyvCQK5r4Z7mmM5++kCvz8N7G6JctcWJS8QyH0Xe5qj&#10;ABbbp0pazj4jjz1JA7srNK9BIFPZWYVyhPOvC/meooG9v6Dvp3SO1wSBzMt8qwrnEralaGB3y94c&#10;yntcBhDInCje0BN7mh9N3S6BxVL8umoVgPbTvAaBzEkcSMeP6OzqnmYN7O6I58jbNa9BIDPaD9Lg&#10;OfOjHf36NbC7IVZktip5gUBmbbGneXhEZ9eWszWwu+FwDuRtLgMIZMYTy9lxAtg38+jSMYga2N2g&#10;eQ0CmSnEnuY4BezfUjf2NGtgd8PuHMpLLgMIZCb3VBXKEc5t/4tUA7sbduRQ9kYvEMjMIPY0x3Pm&#10;x1r8NWpgt5/mNQhkahJ7muPs7GhnP9fSr1EDu90crwkCmRoN9zRHOLexUKWB3W6HciBvdxlAIFOv&#10;n6fjJ4G1ibJXu2leg0CmIUtVMMfMuS17miOUj+Sx1+1pJcdrgkCmYcMjOtuwpznKXhuSBnZbxfPk&#10;Qy4DCGSa9dN0/D3Niw7lmC3vSspebRPlrjhec9mlAIFM86KRPTyic5F7mk+vZu1H3JJW0bwGgcwC&#10;xGEjD+SxZUGfP47bfDppYLfNgRzIO1wGEMjMX8yUv5wGZ2jPe0+zBnZLfyZyKO92GUAgsxjPVbPm&#10;76T5LmdrYLeT5jUIZFog9jR/o5o1z4MGdjttc7wmCGTaYakK5vtS88vZGtjtE+WuLUpeIJBpl+ER&#10;nb9o+PNoYLeL5jUIZFrq51U4N7mnWQO7XRyvCQKZFnsuHV/ObqIEpoHdLntzKO9xGUAg025R/vpm&#10;qn9PswZ2u2heg0CmI5rY06yB3R7xHHm75jUIZLrjuSqUv5zqWc6OUI6yV5wgpYG9WHHW9VYlLxDI&#10;dE+de5pPzWNfUvZatMM5kLe5DCCQ6aaYKQ+3Ts2ynK2B3Q6a1yCQKcCse5pjpvxs0sBetN05lJdc&#10;BhDIdN8v0vGtU5OKBnY8z3zKZVyoHTmUD7gMIJApw7R7mjWwF0/zGgQyhZp0T3OE8qnVbFsDezEc&#10;rwkCmYJNuqdZA3uxDuVA3u4ygECmXJPsadbAXizNaxDI9MQ4e5o1sBfL8ZogkOmRtfY0a2AvVjxP&#10;PuQygECmXyKY/z29sgSmgb04Ue6K4zWXXQoQyPTPanuaNbAXR/MaBDI991w6vpw9LIFpYC/GgRzI&#10;O1wGEMiwck9zNLCfiZBwWeZqKYfybpcBBDKkaqYcM+YH89ibNLDnTfMaBDKcIJazf5rH3Xn8l8sx&#10;V9scrwkCGVbzaBXMD7sUcxHlri1KXiCQYTVH0+AZ8/fT4DnzEZekUZrXIJBhZChvzuN/IizyeCCP&#10;gy5LYxyvCVPa4BJQuI15XFb9+Zo8NuXxZB6PVAFNvc7Ov+Mv51De41KAGTKczK40eLY8dLAKZsvZ&#10;9dO8BoEMI8Ve5YfSYCl76EiynF23eI68XfMaBDKMcrAK5dXCwnJ2feKs661KXiCQYZSYId8/YkZs&#10;Obseh3Mgb3MZQCDDWqEcDexdI/4Zy9mz07wGgQxjiVB+fIx/znL29HbnUF5yGUAgw1pe3sAe5WA1&#10;Y96eLGdPYkcOZS//AIEMa1qtgT1KhPGWatZsOXttmtcgkGFsEaz3TxDKQzFb/lEa/Twax2uCQIYJ&#10;rNXAXivQLWePdigHsufwIJBh7FCOZ8rTHgFpOXs0zWsQyDCRCOVZl6EtZ6/O8ZogkGEikzSwR7Gc&#10;vcovKzmUD7kMIJBhXHuqUD5aw8eynH1clLvieM1lP2IIZIEMk8xwp2lgj5whJsvZmtcgkGFiszSw&#10;1wr7WM7e3NPreiAH8g4/XghkYNJQnqWBPcqRasa8OfVvOXsph/JuP14IZGBSdTSwR4lQ3pL6tZyt&#10;eY1ABqZSVwN7lH0rZs19sM3xmghkYBp1NrBH6ctydpS7tih5IZCBaTTRwB6l9OVszWsEMjC1phrY&#10;o5S8nO14TQQyMFMoN9XAHqXU5ey9OZT3+LFCIAPTarqBPUppy9ma1whkYCaPp8UuJZeynB3Pkbdr&#10;XiOQgVnsqgLx6AK/hoPV1xDh3NWXWsRZ11uVvBDIwKyBOM8G9ijDYN7Xwet4OAfyNj9OCGRgpjDJ&#10;46HUnsLVk1U4d205W/MagQzMLGbID+fxq5bN3ru2nL07h/KSHycEMjCrRTawR+nScvaOHMoH/Cgh&#10;kIFZLbqBPUoXlrM1rxHIQG3a0MAepe3L2Y7XRCADtYZeWxrYo7R1OftQDuTtfowQyEBdM702NbBH&#10;aeNytuY1AhmoTRsb2GvN7B9JgyM627Cc7XhNBDJQq7Y2sE8mwjiWjB9owQw/nicf8iOEQAbq0uYG&#10;9ihPVrPmRT3TjXJXHK+57EcIgQzUpe0N7FEWuZyteY1ABhoJti40sE9mUcvZB3Ig7/Djg0AG6g7l&#10;H6duNLBHmfdy9lIO5d1+fBDIQJ2OVjPlgwV8L/Nczta8RiADjehaA3uUeS1nb3O8JgIZaCRgqlGS&#10;Jpezo9y1RckLgQw0YVc1Wy7NwWrGvD3Vu5yteY1ABhoNry43sEeJMN5SzZrrWs52vCYCGWg0lEto&#10;YI8Ss+UfpXqene/NobzHjw0CGWhCSQ3stX75qGM5W/MagQw0qqQG9iizLmfHc+TtmtcIZKBJJTaw&#10;R5l2OVvzGoEMNK7UBvYo0yxnH86BvM2PCwIZaDqgSm1gjzLpcrbmNQIZmEsol97AHmXc5ezdOZSX&#10;/LggkIEm9aWBvdYvJrGcPer90jtyKB/w44JABprWlwb2KEeqGfPmVX5B0bxGIANzE0H0uMvwu2ux&#10;5WW/pCznsVXzGoEMzEMfG9ij7Fsxaw6HciBvd1kQyMA8PJPHQ6l/DexRVi5nP6F5jUAG5uVgFcqe&#10;mb5ShPLXcyhvdikQyMA8aGCP9pk0eM58wHNlBDIwj1COmeAul+IVnsvj7jx+nUe8jGJfDuZllwWB&#10;DDRJA3t18arGL6XBtqgQe5X327OMQAaapIG9yt+Pefwsj2+/7L+PmfK+KpwtZyOQgdppYL/S+jzu&#10;y+PBk/zvsZy95FARBDJQNw3sV4q/I7+axxMj/pnDVTDvd7kQyEBdNLBX+bsyDZrXz67xz8USdrys&#10;4hklMAQyUFcoa2CfKJrXd1V/juNANWs+5NIhkIFZaWCfOEvemcdX0vHm9TiUwBDIQC00sE8M5YfT&#10;oOg1qWMrZs2e0SOQgaloYB8XzevYCvWTGT7GoWrGrASGQAYmpoF9oli6fmLGjxHL2RHKSmAIZGAi&#10;GtjH/TaPv09rN6/Htb+aNSuBCWSAsUM5ninvcSleWi2I7VB1lrWWq2vrxRYCGWAsEcp93xY1bF7f&#10;08DHHpbA9ljOFsgAa9HATumUNHi2fl+DnyOWsZe82KJsG1wCYAYX5LGxCuW+NrBfyONdeezNY2tD&#10;n+PMGHn+NCyB7bOcbYYMsJooed2fbIu6J81vGV8JTCADrEoDO6Xf5PFPqb7m9Ti82EIgA6wayn1v&#10;YP86jy+kepvX4ziWji9nK4EJZICX9LmBHc3rHWlwcMiiRPlrvxKYQAZIqd8N7Dhe84d5PLDgr8OL&#10;LQQywEv2pP42sGMXy715PNaSryeWs73YQiADPdb3Bna8Q3mpRV+PF1sIZKDH+tzAfi6Pu9N8m9fj&#10;OFb9ouDFFgIZ6GEo97WBHYeGfDHNv3k9ruF7mu1pFshAj/SxgR3N6zjF6+st/zqVwAQy0DN9bGBH&#10;8zrOu36wA1+rF1ssgLOsgUW4oPpzc+pP2StC7vo8ns7jiQ788nB2jDxnUwIzQwZ6oI8N7Fi+jnco&#10;P9uxr3v4YgslMIEMFCr2xT6U+tXAjub1XdWfXeTFFgIZKFTMkB/O41c9miXvTIPjNbtcnoqZcrTm&#10;DyiBCWSgLH1qYEco/ySP7xTwvXixhUAGCvR4GpS9+iDKU9+vVgdKEcvYS15sMTkta6BtLspjY+pH&#10;AztmltemwYlZTxTyPZ0ZI8/1llfMmi1nmyEDHdanBnb8Pfy51L3m9biUwAQy0HF9amDH9/qZ1O2S&#10;1zjf45I9zQIZ6Ka+NLCHzet7enBPlcAEMtBhfWhgn1KtCNzXo/sa5a/9SmACGeiWPjSwo3n9zTx+&#10;1rN72/sXWwhkoGt2pX40sO9J/XsrVhi+2CKeNR8WyADt1ocGdswYv5DKbV6Po1cvthDIQFf1oYEd&#10;Z11/NpXdvB531hx7tYt+scUp/j8NdNRpeVyVx2sL/h7PyONWt/ql5+rn5vHWPId8Sx5nmiEDtFPJ&#10;DewIox/m8YDbfILiXmwhkIFSbKtGieKY43vzeMxtfoVhCWxP15ezBTJQkl3VbLlUX8zjl27zSXW6&#10;BCaQgdKU3MCOktfdqd/N63EMX2zRqRKYQAZKDeUfpzIb2BE0dyXN60muVydebCGQgVIdrWbKpYVy&#10;nHkdJ5Z91S2eyEsvtkgtLoEJZKB0JTawo3kd510/6PZOrLUvthDIQB+U2MDemMeX8njC7Z1aLGMv&#10;teXFFgIZ6IsSG9ixfP35PJ5xe2eyvGLWvLDlbIEM9EmJDexoXt9V/cns9qcFvdhCIAN9DOWSGtgx&#10;S44Tq2KPsuZ1fQ5XwTy3Pc0CGeij0hrYEco/z+Nf3draza0EJpCBPiupgR3N6+/n8bDb2pjhe5ob&#10;2dMskIG+K62B/ZWked20mCnvS4MDR2p7TCCQAcpqYMff6Z9Ljtech2MrZs0zl8AEMsBAbB16KJXR&#10;wI5wiO1Q/+e2zs3ML7YQyADHHaxC+XDHv48oee3M4x63dCGz5jiic+IXWwhkgBOV0sA+JQ2W4b/j&#10;li7MRC+2EMgAq4fy5tT9BnY0r7+bxyNu6ULFTDn2io98sYVABji5COXHC/g+7knlvWCji4YlsD2r&#10;LWcLZIDRSmhgx1/+X0ia123yihKYQAZYWwkN7Djr+rPJ8Zpt/GXppZPATnEtANZ0Th5X5XFah7+H&#10;M/K41a1snVflcW4ebxHIAON5bR7XVX92UayGXlx9D7SQQAYY38ZqpnxBR7/+WK5+dx6b3EqBDFBC&#10;KF+Wx0Ud/fqfz+OmPM53KwUyQAk2VcHcVbfncZbbKJABShBL11dVs+YuzvQjlNe7jQIZoARdbmDH&#10;136LWyiQAUrR1QZ2NK8vyeNdbqFABihFVxvY0by+Po9L3UKBDFBSKF/WwVCOE8g+lsd5bqFABijJ&#10;Zal7DexYvo6TvE53+wQyQElilnxl6lYDO47XvC1pXgtkgMLEEnCXtkW9WH3NN7l1AhmgNNG8viF1&#10;p4Edobypmt0jkAGKMmxgd6U0daz6JeLNbp1ABigxlGPW2ZUGdryn92/S4PAQBDJAcbrUwF6Xxx15&#10;nOq2CWSAEnWpgR3boD7ulglkgFJ1pYEdJa835vFBt0wgA5SqKw3sF/K4PI8r3DKBDFCqrjSwo3n9&#10;vtS9Y0EFMgAThXJXGtifyOMst0wgA5SsKw3sTyXNa4EMULguNLDjzOub3SqBDFC6tjewo3l9cdK8&#10;FsgAPRDN62tTexvYUfJ6Zxqce41ABija6dVM+eyWfn3Pp8Gboc53qwQyQOli2fqvUrsb2LcnzWuB&#10;DNAT0b5+a4t/abgzj/Vuk0AG6IMoUr0jtbPsFTPkW9wigQzQFxemdjawo3l9SR7XuEUCGaAv2trA&#10;Plb9snCpWySQAfqirQ3so3l8LLX/bG6BDEBt2trAjuXrW6tfGhDIAL3RxgZ2HK95R9K8FsgAPdO2&#10;BnbMks/J46NujUAG6JsL0+C58oYWhXIUvK50awQyQN9E8/q61J4GdjSvb0ia1wIZoIeGDezXteTr&#10;Wc7jr9NgCRuBDNAr8Sz56jz+sCVfz7o0KHmd6tYIZIA+ujyPP27RzP3jbolABuirP8vj7WlQslqk&#10;+PxvzONmt0QgA/TVH+XxvrT4BvYLeWzK4wq3RCAD9FU0r9+TFt/Ajub1jand73gWyAA0KprX0cA+&#10;Y8FfRzSvP5E0rwUyQI9FA/v9qR0N7AhlzWuBDNBrbWhgx0xdyUsgA/TeohvY8XnjHO4PCmQA+m7R&#10;Dewoeb2zmrELZAB6bdEN7Ofz+EAe5wtkAPpu0Q3sWL6+M4+zBDIAfTdsYC9qpjoM5fUCGQAGJ2kt&#10;qoEdM+RbBDIADEQD+8/T/BvY8fkuyeMagQwAA29Ogwb2vJeQo3kdz7M3CWQAGIjm9XvT/E/UOprH&#10;R/I4TyADwEA0sK9L829gx9uh4njN0wUyAAy8Ko+r0/wb2PF5P50Kb14LZAAmDcdoYF84x88ZJa9o&#10;Xn9UIAPAid6R5tvAjs9zaR5XCmQAOFE0sKPsNa+l5Ghe31AFs0AGgBXekObbwF5Og6Xr4prXAhmA&#10;WS2igX1bmv82LIEMQOvNu4Ed26A+KZABYPVQnlcDO0per8/jVoEMAKubVwM7Dg25tPolQCADwCrm&#10;1cCO5vWNeVwgkAFgdcMG9msa/jzRvL4jj3MEMgCsLhrY8baophvYsTweZ153tnktkAFo2rCB/caG&#10;P0+EfmdLXgIZgHmF8l+kQQO7qbJXfNx4lnyzQAaA0aKB/fYGQzlKXm/L43KBDACjRQM7tio11cB+&#10;Po8PpPm/JlIgA9A5b0qDBva6hj5+zMDvTIPXNgpkABghGtgfSs01sIeh3InmtUAGYJGGDezXN/Tx&#10;Y4b8EYEMAOOFcixfn5fqL3vFx7skDZ4pC2QAGMOVqZkG9rHqY7e6eS2QAWiTphrYR/O4oZqFC2QA&#10;GENTDex4O1Qcr3m6QAaA8TTVwI7n1Z9Ozb+FSiADUIwmGtjxfDqa1x8VyAAwWSjH8vW5qb6yV3yc&#10;S/O4SiADwGT+MtXbwI7m9bV5bBLIADCZaGDH1qW6nv8u53FTaknzWiAD0CXxesX31vwx70gtOF5T&#10;IAPQNa+rZrZ1NbA35vFJgQwAkxs2sM+s4WPFc+loct8qkAFgulC+PtXTwI5DQ6J5fYVABoDpRAP7&#10;T2sI5Whe35jHxQIZAKbzJ2mwhWnWBnY0r29LC2heC2QAShEz2zoa2DHTjufJc21eC2QAShIN7Hiu&#10;PGsD+4w055KXQAagNNG8vjrN1sCOWXLseb5ZIAPA9OpoYEfJ621pcDqYQAaAGczawH4+jw/ncb5A&#10;BoDZzNrA/m0ed+ZxjkAGgNkMG9jTzpTj37s9Ndi8FsgA9EU0sN+fx2lT/vtn5XGLQAaA2UXz+to0&#10;XQM7ZskX5vEBgQwAsxs2sH8/Tb6EHc3rK1MDzWuBDEBfvTsNGtgvTPjvHc3jhlTz8ZoCGYA+iwZ2&#10;7DV+fsJ/L0L8U3mcLpABoB7RwH5fmq6B/elUU/NaIAPAoIF9dZqsgR0BHs3rmwQyANTn7DRoYL96&#10;wlC+tJphC2QAqEk0sD+UJmtgR/P6PWlwGphABoAaRQP7ojR+A3s5DZaup25eC2QAWN3b0uQN7DvS&#10;lCUvgQwAJzdpA3tjHn8rkAGgfpM0sCO4X5vHrQIZAOo3SQM7njtH8/o9AhkA6jdsYL8hrb2EHc3r&#10;WOq+WCADQDNi5hsN7LXKXtG8vi2N2bwWyAAwuWhfv32MUI6ZdDxPXrN5LZABYDqxHH1dWnv5+ow0&#10;2A4lkAGgIVH2unqNGXAE9h+kNZrXAhkAZg/lmCmPamBHySte9Xi5QAaA5kQD+/o0uoEdz5s/nMdb&#10;BDIANBvK0cB+Uzp52eu3eXw8j3MEMgA064o0uoEdM+jb08ueOwtkAKhfNLDfm06+fH1WHrcIZABo&#10;3rlp0MBef5JZ8oVp8ExZIANAw6KB/cG0egM7mtfvSFXzWiADQLNGNbCP5vGRPM4TyAAwn1A+WQP7&#10;SB43CGQAmJ9hA/voy/77ZYEMAPMVDeyr0suWrwUyAMzfsIF9ikAGgMWKBvaNadDAfnFD/o9rXBMA&#10;WJjfy+Oi/xdgAOVkybg28NbrAAAAAElFTkSuQmCC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tay2HiwUA&#10;AJMaAAAOAAAAAAAAAAAAAAAAADoCAABkcnMvZTJvRG9jLnhtbFBLAQItAAoAAAAAAAAAIQCiPdYt&#10;8BoAAPAaAAAUAAAAAAAAAAAAAAAAAPEHAABkcnMvbWVkaWEvaW1hZ2UxLnBuZ1BLAQItABQABgAI&#10;AAAAIQDe0JlU3QAAAAUBAAAPAAAAAAAAAAAAAAAAABMjAABkcnMvZG93bnJldi54bWxQSwECLQAU&#10;AAYACAAAACEAqiYOvrwAAAAhAQAAGQAAAAAAAAAAAAAAAAAdJAAAZHJzL19yZWxzL2Uyb0RvYy54&#10;bWwucmVsc1BLBQYAAAAABgAGAHwBAAAQJQAAAAA=&#10;">
              <v:group id="Group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14:paraId="52B5B0C6" w14:textId="77777777" w:rsidR="004D3CFA" w:rsidRDefault="004D3CFA" w:rsidP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4483D"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  <w:t>BLS Training Center</w:t>
    </w:r>
    <w:r w:rsidR="00A83185" w:rsidRPr="00D2298B">
      <w:rPr>
        <w:rFonts w:ascii="Copperplate Gothic Light" w:hAnsi="Copperplate Gothic Light"/>
        <w:b/>
        <w:bCs/>
        <w:color w:val="1F4E79" w:themeColor="accent1" w:themeShade="80"/>
        <w:sz w:val="36"/>
        <w:szCs w:val="36"/>
        <w:u w:val="single"/>
        <w:vertAlign w:val="superscript"/>
      </w:rPr>
      <w:t>®</w:t>
    </w:r>
  </w:p>
  <w:p w14:paraId="066338A5" w14:textId="650C4F8B" w:rsidR="004D3CFA" w:rsidRPr="0034483D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</w:pPr>
    <w:r w:rsidRPr="0034483D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Tel: 702.772.</w:t>
    </w:r>
    <w:r w:rsidR="0040002B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5115</w:t>
    </w:r>
    <w:r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, E-mail: blstrainingcenter@gmail.com</w:t>
    </w:r>
  </w:p>
  <w:p w14:paraId="32298365" w14:textId="19F100F0" w:rsidR="00A03ACD" w:rsidRDefault="004D3CF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BDA9D7" wp14:editId="293A264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50A9" w14:textId="77777777" w:rsidR="004D3CFA" w:rsidRDefault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DA9D7" id="Group 167" o:spid="_x0000_s1032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CC50A9" w14:textId="77777777" w:rsidR="004D3CFA" w:rsidRDefault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80D"/>
    <w:multiLevelType w:val="hybridMultilevel"/>
    <w:tmpl w:val="80581A16"/>
    <w:lvl w:ilvl="0" w:tplc="057CB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6B07"/>
    <w:multiLevelType w:val="hybridMultilevel"/>
    <w:tmpl w:val="7ACA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CD"/>
    <w:rsid w:val="00027732"/>
    <w:rsid w:val="000B741B"/>
    <w:rsid w:val="000D4990"/>
    <w:rsid w:val="000D51E1"/>
    <w:rsid w:val="001336BB"/>
    <w:rsid w:val="00184319"/>
    <w:rsid w:val="001874FC"/>
    <w:rsid w:val="001F64AF"/>
    <w:rsid w:val="00224C48"/>
    <w:rsid w:val="00237288"/>
    <w:rsid w:val="0025773C"/>
    <w:rsid w:val="00271D76"/>
    <w:rsid w:val="0027248A"/>
    <w:rsid w:val="002877A7"/>
    <w:rsid w:val="00287E66"/>
    <w:rsid w:val="002A21D6"/>
    <w:rsid w:val="002D4A5E"/>
    <w:rsid w:val="0033328D"/>
    <w:rsid w:val="0034394C"/>
    <w:rsid w:val="00347FE2"/>
    <w:rsid w:val="0035137A"/>
    <w:rsid w:val="00354D47"/>
    <w:rsid w:val="00381995"/>
    <w:rsid w:val="003B048D"/>
    <w:rsid w:val="0040002B"/>
    <w:rsid w:val="004000A0"/>
    <w:rsid w:val="0047306D"/>
    <w:rsid w:val="004945D0"/>
    <w:rsid w:val="004B0DFD"/>
    <w:rsid w:val="004C3DEF"/>
    <w:rsid w:val="004D3CFA"/>
    <w:rsid w:val="004E653B"/>
    <w:rsid w:val="004F1DF9"/>
    <w:rsid w:val="00514BA3"/>
    <w:rsid w:val="00552FC3"/>
    <w:rsid w:val="005661C4"/>
    <w:rsid w:val="005756F7"/>
    <w:rsid w:val="00580332"/>
    <w:rsid w:val="0058192D"/>
    <w:rsid w:val="005E4452"/>
    <w:rsid w:val="006177ED"/>
    <w:rsid w:val="00651519"/>
    <w:rsid w:val="00656041"/>
    <w:rsid w:val="00671C06"/>
    <w:rsid w:val="006E5A70"/>
    <w:rsid w:val="006E6ACA"/>
    <w:rsid w:val="00703C7B"/>
    <w:rsid w:val="0071153B"/>
    <w:rsid w:val="0072403C"/>
    <w:rsid w:val="007A1029"/>
    <w:rsid w:val="007D563C"/>
    <w:rsid w:val="007E26C1"/>
    <w:rsid w:val="00827369"/>
    <w:rsid w:val="0083775E"/>
    <w:rsid w:val="008D6D87"/>
    <w:rsid w:val="008F511A"/>
    <w:rsid w:val="00902475"/>
    <w:rsid w:val="00933894"/>
    <w:rsid w:val="0096460F"/>
    <w:rsid w:val="009C0F7C"/>
    <w:rsid w:val="00A0036B"/>
    <w:rsid w:val="00A03ACD"/>
    <w:rsid w:val="00A2743D"/>
    <w:rsid w:val="00A30D27"/>
    <w:rsid w:val="00A458C1"/>
    <w:rsid w:val="00A64DA4"/>
    <w:rsid w:val="00A83185"/>
    <w:rsid w:val="00AC4A59"/>
    <w:rsid w:val="00AF2BCC"/>
    <w:rsid w:val="00B6680A"/>
    <w:rsid w:val="00B75255"/>
    <w:rsid w:val="00B77461"/>
    <w:rsid w:val="00B9283B"/>
    <w:rsid w:val="00B94B50"/>
    <w:rsid w:val="00C0204C"/>
    <w:rsid w:val="00C64A2A"/>
    <w:rsid w:val="00C851C0"/>
    <w:rsid w:val="00CA66DD"/>
    <w:rsid w:val="00CB7DDC"/>
    <w:rsid w:val="00CC024A"/>
    <w:rsid w:val="00CE600F"/>
    <w:rsid w:val="00D1720E"/>
    <w:rsid w:val="00D2298B"/>
    <w:rsid w:val="00D80C66"/>
    <w:rsid w:val="00D97FFE"/>
    <w:rsid w:val="00DB79A0"/>
    <w:rsid w:val="00E04A0A"/>
    <w:rsid w:val="00E103F7"/>
    <w:rsid w:val="00E63281"/>
    <w:rsid w:val="00E87FD4"/>
    <w:rsid w:val="00E95345"/>
    <w:rsid w:val="00EA0F36"/>
    <w:rsid w:val="00EA4EAD"/>
    <w:rsid w:val="00EC56AA"/>
    <w:rsid w:val="00ED2896"/>
    <w:rsid w:val="00F164A9"/>
    <w:rsid w:val="00F34079"/>
    <w:rsid w:val="00F36C84"/>
    <w:rsid w:val="00FB17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528309"/>
  <w15:chartTrackingRefBased/>
  <w15:docId w15:val="{7524AB40-0904-4B20-B894-C1D721B9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CD"/>
  </w:style>
  <w:style w:type="paragraph" w:styleId="Footer">
    <w:name w:val="footer"/>
    <w:basedOn w:val="Normal"/>
    <w:link w:val="Foot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CD"/>
  </w:style>
  <w:style w:type="paragraph" w:styleId="ListParagraph">
    <w:name w:val="List Paragraph"/>
    <w:basedOn w:val="Normal"/>
    <w:uiPriority w:val="34"/>
    <w:qFormat/>
    <w:rsid w:val="00A03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70B3485B-45FC-4D63-A154-5B3F63315948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RONNIE YOUNG</cp:lastModifiedBy>
  <cp:revision>60</cp:revision>
  <cp:lastPrinted>2021-06-29T02:39:00Z</cp:lastPrinted>
  <dcterms:created xsi:type="dcterms:W3CDTF">2021-06-27T14:58:00Z</dcterms:created>
  <dcterms:modified xsi:type="dcterms:W3CDTF">2021-06-29T23:51:00Z</dcterms:modified>
</cp:coreProperties>
</file>